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</w:t>
      </w:r>
    </w:p>
    <w:p>
      <w:pPr>
        <w:widowControl/>
        <w:spacing w:after="156" w:afterLines="50"/>
        <w:jc w:val="center"/>
        <w:rPr>
          <w:rFonts w:ascii="华文仿宋" w:hAnsi="华文仿宋" w:eastAsia="华文仿宋"/>
          <w:b/>
          <w:sz w:val="36"/>
          <w:szCs w:val="32"/>
        </w:rPr>
      </w:pPr>
      <w:r>
        <w:rPr>
          <w:rFonts w:hint="eastAsia" w:ascii="华文仿宋" w:hAnsi="华文仿宋" w:eastAsia="华文仿宋"/>
          <w:b/>
          <w:sz w:val="36"/>
          <w:szCs w:val="32"/>
        </w:rPr>
        <w:t>成都市教育局2018年教师素质提升项目二次竞争评审结果</w:t>
      </w:r>
    </w:p>
    <w:tbl>
      <w:tblPr>
        <w:tblStyle w:val="6"/>
        <w:tblW w:w="13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1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项目序号及项目名称</w:t>
            </w:r>
          </w:p>
        </w:tc>
        <w:tc>
          <w:tcPr>
            <w:tcW w:w="7186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中标机构名称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01文翁大讲堂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02小学校长领航班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03小学校长任职资格培训1-2班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04中学校长任职资格培训1-2班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05新高考改革校长专题培训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北京教培师训网络科技股份有限公司（中国教师教育网）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06校长高级研修班（一）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07校长高级研修班（二）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08农村紧缺学科教师培训（初中生物）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09农村紧缺学科教师培训（初中历史）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北京奥鹏远程教育中心有限公司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10农村紧缺学科教师培训（农村书法教师）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11农村紧缺学科教师培训（初中地理）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成都思库教育咨询有限公司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12职业教育通识性课程教师培训英语班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13职业教育通识性课程教师培训德育班 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成都职业教育校企联合会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14职业技能大师培训1班（第二产业类）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15职业技能大师培训2班（第三产业类）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成都四通应用技术职业技能培训学校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16职业学校中高职衔接教师培训1班 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四川时代专修学院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17职业学校中高职衔接教师培训2班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四川西部教育研究院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18中职学校双师型骨干教师培训1班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19中职学校双师型骨干教师培训2班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20成都市学校心理辅导员A证培训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成都四通应用技术职业技能培训学校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21中小学校长德育领导力培训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四川阳光教育服务咨询中心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22成都市骨干班主任异地研修班</w:t>
            </w:r>
          </w:p>
        </w:tc>
        <w:tc>
          <w:tcPr>
            <w:tcW w:w="7186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四川阳光教育服务咨询中心</w:t>
            </w:r>
          </w:p>
        </w:tc>
      </w:tr>
    </w:tbl>
    <w:p>
      <w:pPr>
        <w:widowControl/>
        <w:jc w:val="center"/>
        <w:rPr>
          <w:rFonts w:ascii="华文仿宋" w:hAnsi="华文仿宋" w:eastAsia="华文仿宋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47"/>
    <w:rsid w:val="00017E19"/>
    <w:rsid w:val="0012558A"/>
    <w:rsid w:val="001316F1"/>
    <w:rsid w:val="0018702D"/>
    <w:rsid w:val="001970A5"/>
    <w:rsid w:val="001A0583"/>
    <w:rsid w:val="001A1360"/>
    <w:rsid w:val="00215CE3"/>
    <w:rsid w:val="00234C8A"/>
    <w:rsid w:val="00255587"/>
    <w:rsid w:val="00261D10"/>
    <w:rsid w:val="002C79A2"/>
    <w:rsid w:val="002D5A92"/>
    <w:rsid w:val="003111CA"/>
    <w:rsid w:val="003349EC"/>
    <w:rsid w:val="0037683B"/>
    <w:rsid w:val="00387D3A"/>
    <w:rsid w:val="003C5953"/>
    <w:rsid w:val="003D3387"/>
    <w:rsid w:val="003F588F"/>
    <w:rsid w:val="003F7E78"/>
    <w:rsid w:val="004214BE"/>
    <w:rsid w:val="00443714"/>
    <w:rsid w:val="0045002A"/>
    <w:rsid w:val="004A78DF"/>
    <w:rsid w:val="004B2D05"/>
    <w:rsid w:val="004E335E"/>
    <w:rsid w:val="0050493E"/>
    <w:rsid w:val="0053631A"/>
    <w:rsid w:val="00584B7B"/>
    <w:rsid w:val="007A548B"/>
    <w:rsid w:val="007F7E54"/>
    <w:rsid w:val="00863F18"/>
    <w:rsid w:val="008D200A"/>
    <w:rsid w:val="008F1D5A"/>
    <w:rsid w:val="00900791"/>
    <w:rsid w:val="00934232"/>
    <w:rsid w:val="009B70F0"/>
    <w:rsid w:val="009C762F"/>
    <w:rsid w:val="00A726EA"/>
    <w:rsid w:val="00B54074"/>
    <w:rsid w:val="00BA7086"/>
    <w:rsid w:val="00BE5EA1"/>
    <w:rsid w:val="00C668AB"/>
    <w:rsid w:val="00CC43B5"/>
    <w:rsid w:val="00E87FC0"/>
    <w:rsid w:val="00F06C50"/>
    <w:rsid w:val="00F07DD6"/>
    <w:rsid w:val="00F10A04"/>
    <w:rsid w:val="00F12347"/>
    <w:rsid w:val="00F739DA"/>
    <w:rsid w:val="15665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B518E-3E01-478F-A40A-18EEB5489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866</Characters>
  <Lines>7</Lines>
  <Paragraphs>2</Paragraphs>
  <TotalTime>8</TotalTime>
  <ScaleCrop>false</ScaleCrop>
  <LinksUpToDate>false</LinksUpToDate>
  <CharactersWithSpaces>1015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2018-06-25T15:15:00Z</dcterms:created>
  <dc:creator>lenovo</dc:creator>
  <cp:lastModifiedBy>Administrator</cp:lastModifiedBy>
  <cp:lastPrinted>2016-10-14T02:54:00Z</cp:lastPrinted>
  <dcterms:modified xsi:type="dcterms:W3CDTF">2018-06-26T08:22:34Z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